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5BDAC" w14:textId="77777777" w:rsidR="00982F8B" w:rsidRDefault="00982F8B" w:rsidP="00982F8B">
      <w:pPr>
        <w:pStyle w:val="ae"/>
        <w:kinsoku/>
        <w:spacing w:line="560" w:lineRule="exact"/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pacing w:val="-9"/>
          <w:sz w:val="32"/>
          <w:szCs w:val="32"/>
          <w:lang w:eastAsia="zh-CN"/>
        </w:rPr>
        <w:t>附件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pacing w:val="9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pacing w:val="-9"/>
          <w:sz w:val="32"/>
          <w:szCs w:val="32"/>
          <w:lang w:eastAsia="zh-CN"/>
        </w:rPr>
        <w:t>1</w:t>
      </w:r>
    </w:p>
    <w:p w14:paraId="7EDA2F3F" w14:textId="77777777" w:rsidR="00982F8B" w:rsidRDefault="00982F8B" w:rsidP="00982F8B">
      <w:pPr>
        <w:spacing w:line="560" w:lineRule="exac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14:paraId="135373D5" w14:textId="77777777" w:rsidR="00982F8B" w:rsidRDefault="00982F8B" w:rsidP="00982F8B">
      <w:pPr>
        <w:pStyle w:val="ae"/>
        <w:kinsoku/>
        <w:spacing w:line="560" w:lineRule="exact"/>
        <w:jc w:val="center"/>
        <w:outlineLvl w:val="1"/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shd w:val="clear" w:color="auto" w:fill="FFFFFF"/>
          <w:lang w:eastAsia="zh-CN"/>
        </w:rPr>
      </w:pPr>
      <w:bookmarkStart w:id="0" w:name="OLE_LINK11"/>
      <w:r>
        <w:rPr>
          <w:rFonts w:ascii="仿宋_GB2312" w:eastAsia="仿宋_GB2312" w:hAnsi="仿宋_GB2312" w:cs="仿宋_GB2312" w:hint="eastAsia"/>
          <w:b/>
          <w:bCs/>
          <w:snapToGrid/>
          <w:color w:val="000000" w:themeColor="text1"/>
          <w:sz w:val="32"/>
          <w:szCs w:val="32"/>
          <w:shd w:val="clear" w:color="auto" w:fill="FFFFFF"/>
          <w:lang w:eastAsia="zh-CN"/>
        </w:rPr>
        <w:t>第五届书香校园阅读教育教学成果交流活动联系表</w:t>
      </w:r>
      <w:bookmarkEnd w:id="0"/>
    </w:p>
    <w:p w14:paraId="038F743F" w14:textId="77777777" w:rsidR="00982F8B" w:rsidRDefault="00982F8B" w:rsidP="00982F8B">
      <w:pPr>
        <w:spacing w:line="560" w:lineRule="exact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</w:pPr>
    </w:p>
    <w:p w14:paraId="316B3B67" w14:textId="77777777" w:rsidR="00982F8B" w:rsidRDefault="00982F8B" w:rsidP="00982F8B">
      <w:pPr>
        <w:pStyle w:val="ae"/>
        <w:kinsoku/>
        <w:spacing w:line="560" w:lineRule="exact"/>
        <w:ind w:right="109"/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仿宋_GB2312" w:cs="仿宋_GB2312"/>
          <w:noProof/>
          <w:snapToGrid/>
          <w:color w:val="000000" w:themeColor="text1"/>
          <w:sz w:val="32"/>
          <w:szCs w:val="32"/>
          <w:shd w:val="clear" w:color="auto" w:fill="FFFFFF"/>
          <w:lang w:eastAsia="zh-CN"/>
        </w:rPr>
        <w:drawing>
          <wp:anchor distT="0" distB="0" distL="0" distR="0" simplePos="0" relativeHeight="251659264" behindDoc="1" locked="0" layoutInCell="1" allowOverlap="1" wp14:anchorId="7AAF1FC8" wp14:editId="2B633066">
            <wp:simplePos x="0" y="0"/>
            <wp:positionH relativeFrom="column">
              <wp:posOffset>67945</wp:posOffset>
            </wp:positionH>
            <wp:positionV relativeFrom="paragraph">
              <wp:posOffset>4790440</wp:posOffset>
            </wp:positionV>
            <wp:extent cx="6350" cy="396240"/>
            <wp:effectExtent l="0" t="0" r="0" b="0"/>
            <wp:wrapNone/>
            <wp:docPr id="13422596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25961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shd w:val="clear" w:color="auto" w:fill="FFFFFF"/>
          <w:lang w:eastAsia="zh-CN"/>
        </w:rPr>
        <w:t>省、区、市：</w:t>
      </w:r>
      <w:r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u w:val="single"/>
          <w:shd w:val="clear" w:color="auto" w:fill="FFFFFF"/>
          <w:lang w:eastAsia="zh-CN"/>
        </w:rPr>
        <w:t xml:space="preserve">                 </w:t>
      </w:r>
      <w:r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shd w:val="clear" w:color="auto" w:fill="FFFFFF"/>
          <w:lang w:eastAsia="zh-CN"/>
        </w:rPr>
        <w:t>单位名称：</w:t>
      </w:r>
      <w:r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u w:val="single"/>
          <w:shd w:val="clear" w:color="auto" w:fill="FFFFFF"/>
          <w:lang w:eastAsia="zh-CN"/>
        </w:rPr>
        <w:t xml:space="preserve">                                          </w:t>
      </w:r>
      <w:r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shd w:val="clear" w:color="auto" w:fill="FFFFFF"/>
          <w:lang w:eastAsia="zh-CN"/>
        </w:rPr>
        <w:t xml:space="preserve">         </w:t>
      </w:r>
    </w:p>
    <w:p w14:paraId="79D29FD4" w14:textId="77777777" w:rsidR="00982F8B" w:rsidRDefault="00982F8B" w:rsidP="00982F8B">
      <w:pPr>
        <w:pStyle w:val="ae"/>
        <w:kinsoku/>
        <w:spacing w:line="560" w:lineRule="exact"/>
        <w:ind w:right="109"/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shd w:val="clear" w:color="auto" w:fill="FFFFFF"/>
          <w:lang w:eastAsia="zh-CN"/>
        </w:rPr>
        <w:t>通讯地址：</w:t>
      </w:r>
      <w:r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u w:val="single"/>
          <w:shd w:val="clear" w:color="auto" w:fill="FFFFFF"/>
          <w:lang w:eastAsia="zh-CN"/>
        </w:rPr>
        <w:t xml:space="preserve">                                                                       </w:t>
      </w:r>
      <w:r>
        <w:rPr>
          <w:rFonts w:ascii="仿宋_GB2312" w:eastAsia="仿宋_GB2312" w:hAnsi="仿宋_GB2312" w:cs="仿宋_GB2312" w:hint="eastAsia"/>
          <w:snapToGrid/>
          <w:color w:val="000000" w:themeColor="text1"/>
          <w:sz w:val="32"/>
          <w:szCs w:val="32"/>
          <w:shd w:val="clear" w:color="auto" w:fill="FFFFFF"/>
          <w:lang w:eastAsia="zh-CN"/>
        </w:rPr>
        <w:t xml:space="preserve">                                                                                    </w:t>
      </w:r>
    </w:p>
    <w:tbl>
      <w:tblPr>
        <w:tblStyle w:val="TableNormal"/>
        <w:tblW w:w="5008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696"/>
        <w:gridCol w:w="1437"/>
        <w:gridCol w:w="4916"/>
        <w:gridCol w:w="2258"/>
        <w:gridCol w:w="1772"/>
        <w:gridCol w:w="1895"/>
      </w:tblGrid>
      <w:tr w:rsidR="00982F8B" w14:paraId="7C1F73E3" w14:textId="77777777" w:rsidTr="00536F12">
        <w:trPr>
          <w:trHeight w:val="749"/>
        </w:trPr>
        <w:tc>
          <w:tcPr>
            <w:tcW w:w="60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A77D0" w14:textId="77777777" w:rsidR="00982F8B" w:rsidRDefault="00982F8B" w:rsidP="00536F12">
            <w:pPr>
              <w:pStyle w:val="TableText"/>
              <w:kinsoku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31A56" w14:textId="77777777" w:rsidR="00982F8B" w:rsidRDefault="00982F8B" w:rsidP="00536F1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eastAsia="en-US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7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642CA" w14:textId="77777777" w:rsidR="00982F8B" w:rsidRDefault="00982F8B" w:rsidP="00536F1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</w:rPr>
              <w:t>单位</w:t>
            </w: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D084A" w14:textId="77777777" w:rsidR="00982F8B" w:rsidRDefault="00982F8B" w:rsidP="00536F1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</w:rPr>
              <w:t>职务</w:t>
            </w: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3CE9C" w14:textId="77777777" w:rsidR="00982F8B" w:rsidRDefault="00982F8B" w:rsidP="00536F1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</w:rPr>
              <w:t>电话</w:t>
            </w: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9F456" w14:textId="77777777" w:rsidR="00982F8B" w:rsidRDefault="00982F8B" w:rsidP="00536F12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</w:rPr>
              <w:t>邮箱</w:t>
            </w:r>
          </w:p>
        </w:tc>
      </w:tr>
      <w:tr w:rsidR="00982F8B" w14:paraId="5F989679" w14:textId="77777777" w:rsidTr="00536F12">
        <w:trPr>
          <w:trHeight w:val="798"/>
        </w:trPr>
        <w:tc>
          <w:tcPr>
            <w:tcW w:w="60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ADB3D7" w14:textId="77777777" w:rsidR="00982F8B" w:rsidRDefault="00982F8B" w:rsidP="00536F12">
            <w:pPr>
              <w:spacing w:line="560" w:lineRule="exact"/>
              <w:ind w:right="243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</w:rPr>
              <w:t>活动</w:t>
            </w:r>
          </w:p>
          <w:p w14:paraId="6BD919FE" w14:textId="77777777" w:rsidR="00982F8B" w:rsidRDefault="00982F8B" w:rsidP="00536F12">
            <w:pPr>
              <w:spacing w:line="560" w:lineRule="exact"/>
              <w:ind w:right="243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</w:rPr>
              <w:t>负责人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2C70BC8" w14:textId="77777777" w:rsidR="00982F8B" w:rsidRDefault="00982F8B" w:rsidP="00536F12">
            <w:pPr>
              <w:pStyle w:val="TableText"/>
              <w:kinsoku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75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1B975A" w14:textId="77777777" w:rsidR="00982F8B" w:rsidRDefault="00982F8B" w:rsidP="00536F12">
            <w:pPr>
              <w:pStyle w:val="TableText"/>
              <w:kinsoku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80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8A2B2B" w14:textId="77777777" w:rsidR="00982F8B" w:rsidRDefault="00982F8B" w:rsidP="00536F12">
            <w:pPr>
              <w:pStyle w:val="TableText"/>
              <w:kinsoku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63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A6E870" w14:textId="77777777" w:rsidR="00982F8B" w:rsidRDefault="00982F8B" w:rsidP="00536F12">
            <w:pPr>
              <w:pStyle w:val="TableText"/>
              <w:kinsoku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675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2FE609" w14:textId="77777777" w:rsidR="00982F8B" w:rsidRDefault="00982F8B" w:rsidP="00536F12">
            <w:pPr>
              <w:pStyle w:val="TableText"/>
              <w:kinsoku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eastAsia="zh-CN"/>
              </w:rPr>
            </w:pPr>
          </w:p>
        </w:tc>
      </w:tr>
      <w:tr w:rsidR="00982F8B" w14:paraId="20DC3049" w14:textId="77777777" w:rsidTr="00536F12">
        <w:trPr>
          <w:trHeight w:val="710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8A6E" w14:textId="77777777" w:rsidR="00982F8B" w:rsidRDefault="00982F8B" w:rsidP="00536F12">
            <w:pPr>
              <w:spacing w:line="560" w:lineRule="exact"/>
              <w:ind w:right="243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</w:rPr>
              <w:t>活动</w:t>
            </w:r>
          </w:p>
          <w:p w14:paraId="30B89313" w14:textId="77777777" w:rsidR="00982F8B" w:rsidRDefault="00982F8B" w:rsidP="00536F12">
            <w:pPr>
              <w:spacing w:line="560" w:lineRule="exact"/>
              <w:ind w:right="243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</w:rPr>
              <w:t>联络人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1625" w14:textId="77777777" w:rsidR="00982F8B" w:rsidRDefault="00982F8B" w:rsidP="00536F12">
            <w:pPr>
              <w:pStyle w:val="TableText"/>
              <w:kinsoku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65E6" w14:textId="77777777" w:rsidR="00982F8B" w:rsidRDefault="00982F8B" w:rsidP="00536F12">
            <w:pPr>
              <w:pStyle w:val="TableText"/>
              <w:kinsoku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2E4D" w14:textId="77777777" w:rsidR="00982F8B" w:rsidRDefault="00982F8B" w:rsidP="00536F12">
            <w:pPr>
              <w:pStyle w:val="TableText"/>
              <w:kinsoku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22A8" w14:textId="77777777" w:rsidR="00982F8B" w:rsidRDefault="00982F8B" w:rsidP="00536F12">
            <w:pPr>
              <w:pStyle w:val="TableText"/>
              <w:kinsoku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42F9" w14:textId="77777777" w:rsidR="00982F8B" w:rsidRDefault="00982F8B" w:rsidP="00536F12">
            <w:pPr>
              <w:pStyle w:val="TableText"/>
              <w:kinsoku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eastAsia="zh-CN"/>
              </w:rPr>
            </w:pPr>
          </w:p>
        </w:tc>
      </w:tr>
      <w:tr w:rsidR="00982F8B" w14:paraId="262F570E" w14:textId="77777777" w:rsidTr="00536F12">
        <w:trPr>
          <w:trHeight w:val="939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353497" w14:textId="77777777" w:rsidR="00982F8B" w:rsidRDefault="00982F8B" w:rsidP="00536F12">
            <w:pPr>
              <w:pStyle w:val="TableText"/>
              <w:kinsoku/>
              <w:spacing w:line="560" w:lineRule="exact"/>
              <w:rPr>
                <w:rFonts w:ascii="仿宋_GB2312" w:eastAsia="仿宋_GB2312" w:hAnsi="仿宋_GB2312" w:cs="仿宋_GB2312" w:hint="eastAsia"/>
                <w:color w:val="000000" w:themeColor="text1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shd w:val="clear" w:color="auto" w:fill="FFFFFF"/>
                <w:lang w:eastAsia="zh-CN"/>
              </w:rPr>
              <w:t>注：请于2025年6月20日前将此表发至邮箱：</w:t>
            </w:r>
            <w:hyperlink r:id="rId5" w:history="1">
              <w:r>
                <w:rPr>
                  <w:rFonts w:ascii="仿宋_GB2312" w:eastAsia="仿宋_GB2312" w:hAnsi="仿宋_GB2312" w:cs="仿宋_GB2312" w:hint="eastAsia"/>
                  <w:color w:val="000000" w:themeColor="text1"/>
                  <w:sz w:val="28"/>
                  <w:szCs w:val="28"/>
                  <w:shd w:val="clear" w:color="auto" w:fill="FFFFFF"/>
                  <w:lang w:eastAsia="zh-CN"/>
                </w:rPr>
                <w:t>csjyzb2018@126.com</w:t>
              </w:r>
            </w:hyperlink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shd w:val="clear" w:color="auto" w:fill="FFFFFF"/>
                <w:lang w:eastAsia="zh-CN"/>
              </w:rPr>
              <w:t>。</w:t>
            </w:r>
          </w:p>
        </w:tc>
      </w:tr>
    </w:tbl>
    <w:p w14:paraId="012B7188" w14:textId="77777777" w:rsidR="00982F8B" w:rsidRDefault="00982F8B" w:rsidP="00982F8B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FFFFFF"/>
        </w:rPr>
      </w:pPr>
    </w:p>
    <w:p w14:paraId="6B7B48C2" w14:textId="77777777" w:rsidR="001A52A9" w:rsidRPr="00982F8B" w:rsidRDefault="001A52A9" w:rsidP="00982F8B">
      <w:pPr>
        <w:rPr>
          <w:rFonts w:hint="eastAsia"/>
        </w:rPr>
      </w:pPr>
    </w:p>
    <w:sectPr w:rsidR="001A52A9" w:rsidRPr="00982F8B" w:rsidSect="00982F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8B"/>
    <w:rsid w:val="001A52A9"/>
    <w:rsid w:val="0084347D"/>
    <w:rsid w:val="00872A4D"/>
    <w:rsid w:val="00982F8B"/>
    <w:rsid w:val="00BF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89AC3"/>
  <w15:chartTrackingRefBased/>
  <w15:docId w15:val="{2CC66DAB-974A-4B31-9979-4AA7B007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F8B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2F8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F8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F8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F8B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F8B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F8B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F8B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F8B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F8B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F8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F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F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F8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F8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2F8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F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F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F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F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82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F8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82F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F8B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82F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F8B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82F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F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82F8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2F8B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qFormat/>
    <w:rsid w:val="00982F8B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eastAsia="微软雅黑" w:hAnsi="微软雅黑" w:cs="微软雅黑"/>
      <w:snapToGrid w:val="0"/>
      <w:color w:val="000000"/>
      <w:kern w:val="0"/>
      <w:sz w:val="28"/>
      <w:szCs w:val="28"/>
      <w:lang w:eastAsia="en-US"/>
    </w:rPr>
  </w:style>
  <w:style w:type="character" w:customStyle="1" w:styleId="af">
    <w:name w:val="正文文本 字符"/>
    <w:basedOn w:val="a0"/>
    <w:link w:val="ae"/>
    <w:qFormat/>
    <w:rsid w:val="00982F8B"/>
    <w:rPr>
      <w:rFonts w:ascii="微软雅黑" w:eastAsia="微软雅黑" w:hAnsi="微软雅黑" w:cs="微软雅黑"/>
      <w:snapToGrid w:val="0"/>
      <w:color w:val="000000"/>
      <w:kern w:val="0"/>
      <w:sz w:val="28"/>
      <w:szCs w:val="28"/>
      <w:lang w:eastAsia="en-US"/>
      <w14:ligatures w14:val="none"/>
    </w:rPr>
  </w:style>
  <w:style w:type="paragraph" w:customStyle="1" w:styleId="TableText">
    <w:name w:val="Table Text"/>
    <w:basedOn w:val="a"/>
    <w:semiHidden/>
    <w:qFormat/>
    <w:rsid w:val="00982F8B"/>
    <w:pPr>
      <w:widowControl/>
      <w:kinsoku w:val="0"/>
      <w:autoSpaceDE w:val="0"/>
      <w:autoSpaceDN w:val="0"/>
      <w:adjustRightInd w:val="0"/>
      <w:snapToGrid w:val="0"/>
      <w:jc w:val="left"/>
    </w:pPr>
    <w:rPr>
      <w:rFonts w:ascii="Arial" w:eastAsia="Arial" w:hAnsi="Arial" w:cs="Arial"/>
      <w:color w:val="000000"/>
      <w:kern w:val="0"/>
      <w:szCs w:val="21"/>
      <w:lang w:eastAsia="en-US"/>
    </w:rPr>
  </w:style>
  <w:style w:type="table" w:customStyle="1" w:styleId="TableNormal">
    <w:name w:val="Table Normal"/>
    <w:semiHidden/>
    <w:qFormat/>
    <w:rsid w:val="00982F8B"/>
    <w:pPr>
      <w:spacing w:after="0" w:line="240" w:lineRule="auto"/>
    </w:pPr>
    <w:rPr>
      <w:rFonts w:eastAsia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sjyzb2018@126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210</Characters>
  <Application>Microsoft Office Word</Application>
  <DocSecurity>0</DocSecurity>
  <Lines>19</Lines>
  <Paragraphs>26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xj</dc:creator>
  <cp:keywords/>
  <dc:description/>
  <cp:lastModifiedBy>dong xj</cp:lastModifiedBy>
  <cp:revision>1</cp:revision>
  <dcterms:created xsi:type="dcterms:W3CDTF">2025-11-06T06:37:00Z</dcterms:created>
  <dcterms:modified xsi:type="dcterms:W3CDTF">2025-11-06T06:38:00Z</dcterms:modified>
</cp:coreProperties>
</file>