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第78届中国教育装备展示会参展企业订房表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6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407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6407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6407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酒店信息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（订房截止到2020年9月15日）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pStyle w:val="7"/>
              <w:numPr>
                <w:ilvl w:val="0"/>
                <w:numId w:val="1"/>
              </w:num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重庆华辰壹德大酒店            *展期：10月21日-26日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地址：重庆市渝北区双龙湖街道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酒店位置：距离重庆国际博览中心20分钟车程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单间：2000元/间/展期（含早餐）  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标间：2000元/间/展期（含早餐）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2. 重庆熙美酒店    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*展期：10月21日-26日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地址：重庆市江北区红石路7号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酒店位置：距离重庆国际博览中心15分钟车程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标准间：2200元/间/展期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单人间：2200元/间/展期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3.重庆金陵大饭店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地址：重庆市渝北区春华大道99号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酒店位置：距离重庆国际博览中心15分钟车程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标准间：480元/间/天，预定日期10月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日-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日，共计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天，</w:t>
            </w:r>
          </w:p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预定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间，总计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单人间：480元/间/天，预定日期10月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日-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日，共计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天，</w:t>
            </w:r>
          </w:p>
          <w:p>
            <w:pPr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预定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间，总计</w:t>
            </w:r>
            <w:r>
              <w:rPr>
                <w:rFonts w:hint="eastAsia" w:ascii="仿宋" w:hAnsi="仿宋" w:eastAsia="仿宋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重庆金陵大饭店最少可按3天缴纳房费，日期从10月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日开始预订</w:t>
            </w: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851" w:right="1800" w:bottom="993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中宋">
    <w:altName w:val="宋体"/>
    <w:panose1 w:val="02010600040101010101"/>
    <w:charset w:val="34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1651245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152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151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2"/>
  </w:style>
  <w:style w:type="table" w:default="1" w:styleId="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152"/>
    <w:pPr>
      <w:ind w:left="100" w:leftChars="100" w:firstLine="0"/>
    </w:pPr>
  </w:style>
  <w:style w:type="table" w:styleId="4">
    <w:name w:val="Table Grid"/>
    <w:basedOn w:val="3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15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26"/>
    <w:pPr>
      <w:ind w:firstLine="420"/>
    </w:pPr>
  </w:style>
  <w:style w:type="character" w:customStyle="1" w:styleId="8">
    <w:name w:val="日期 Char"/>
    <w:basedOn w:val="5"/>
    <w:link w:val="2"/>
    <w:semiHidden/>
    <w:qFormat/>
    <w:uiPriority w:val="153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</Words>
  <Characters>997</Characters>
  <Lines>7</Lines>
  <Paragraphs>1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2020-08-14T07:17:13Z</dcterms:created>
  <dc:creator>tuna</dc:creator>
  <cp:lastModifiedBy>懂小姐</cp:lastModifiedBy>
  <dcterms:modified xsi:type="dcterms:W3CDTF">2020-08-14T07:20:19Z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